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59649D19" w:rsidR="00C10F6A" w:rsidRPr="00091452" w:rsidRDefault="0092154F" w:rsidP="00C10F6A">
      <w:pPr>
        <w:pStyle w:val="Title"/>
        <w:spacing w:line="204" w:lineRule="auto"/>
        <w:rPr>
          <w:rFonts w:ascii="Calibri" w:hAnsi="Calibri" w:cs="Calibri"/>
        </w:rPr>
      </w:pPr>
      <w:r w:rsidRPr="00091452">
        <w:rPr>
          <w:rFonts w:ascii="Calibri" w:hAnsi="Calibri" w:cs="Calibri"/>
          <w:sz w:val="48"/>
          <w:szCs w:val="48"/>
        </w:rPr>
        <w:drawing>
          <wp:anchor distT="0" distB="0" distL="114300" distR="114300" simplePos="0" relativeHeight="251659264" behindDoc="1" locked="0" layoutInCell="1" allowOverlap="1" wp14:anchorId="3D646D50" wp14:editId="2542230A">
            <wp:simplePos x="0" y="0"/>
            <wp:positionH relativeFrom="column">
              <wp:posOffset>-975995</wp:posOffset>
            </wp:positionH>
            <wp:positionV relativeFrom="paragraph">
              <wp:posOffset>-825500</wp:posOffset>
            </wp:positionV>
            <wp:extent cx="8070470" cy="21577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30"/>
                    </a:xfrm>
                    <a:prstGeom prst="rect">
                      <a:avLst/>
                    </a:prstGeom>
                  </pic:spPr>
                </pic:pic>
              </a:graphicData>
            </a:graphic>
            <wp14:sizeRelH relativeFrom="page">
              <wp14:pctWidth>0</wp14:pctWidth>
            </wp14:sizeRelH>
            <wp14:sizeRelV relativeFrom="page">
              <wp14:pctHeight>0</wp14:pctHeight>
            </wp14:sizeRelV>
          </wp:anchor>
        </w:drawing>
      </w:r>
      <w:r w:rsidRPr="00091452">
        <w:rPr>
          <w:rFonts w:ascii="Calibri" w:hAnsi="Calibri" w:cs="Calibri"/>
          <w:sz w:val="48"/>
          <w:szCs w:val="48"/>
        </w:rPr>
        <w:t xml:space="preserve">Understanding </w:t>
      </w:r>
      <w:r w:rsidR="00C10F6A" w:rsidRPr="00091452">
        <w:rPr>
          <w:rFonts w:ascii="Calibri" w:hAnsi="Calibri" w:cs="Calibri"/>
          <w:sz w:val="48"/>
          <w:szCs w:val="48"/>
        </w:rPr>
        <w:t>and Negotiating</w:t>
      </w:r>
      <w:r w:rsidR="00C10F6A" w:rsidRPr="00091452">
        <w:rPr>
          <w:rFonts w:ascii="Calibri" w:hAnsi="Calibri" w:cs="Calibri"/>
        </w:rPr>
        <w:br/>
        <w:t>Book Publication Contracts</w:t>
      </w:r>
    </w:p>
    <w:p w14:paraId="350DCDBA" w14:textId="0A429B92" w:rsidR="00416C20" w:rsidRPr="00091452" w:rsidRDefault="00EF450D" w:rsidP="00C10F6A">
      <w:pPr>
        <w:pStyle w:val="Subtitle"/>
        <w:spacing w:line="276" w:lineRule="auto"/>
        <w:rPr>
          <w:rFonts w:ascii="Calibri" w:hAnsi="Calibri" w:cs="Calibri"/>
        </w:rPr>
      </w:pPr>
      <w:r w:rsidRPr="00091452">
        <w:rPr>
          <w:rFonts w:ascii="Calibri" w:hAnsi="Calibri" w:cs="Calibri"/>
        </w:rPr>
        <w:t>Hands-On Exercise: Scenario #</w:t>
      </w:r>
      <w:r w:rsidR="002555B2" w:rsidRPr="00091452">
        <w:rPr>
          <w:rFonts w:ascii="Calibri" w:hAnsi="Calibri" w:cs="Calibri"/>
        </w:rPr>
        <w:t>3</w:t>
      </w:r>
    </w:p>
    <w:p w14:paraId="52C8CD08" w14:textId="77777777" w:rsidR="0092154F" w:rsidRPr="00091452" w:rsidRDefault="0092154F">
      <w:pPr>
        <w:rPr>
          <w:rFonts w:ascii="Calibri" w:hAnsi="Calibri" w:cs="Calibri"/>
          <w:b/>
          <w:color w:val="000000" w:themeColor="text1"/>
        </w:rPr>
      </w:pPr>
    </w:p>
    <w:p w14:paraId="70DEFB26" w14:textId="77777777" w:rsidR="0092154F" w:rsidRPr="00091452" w:rsidRDefault="0092154F">
      <w:pPr>
        <w:rPr>
          <w:rFonts w:ascii="Calibri" w:hAnsi="Calibri" w:cs="Calibri"/>
          <w:b/>
          <w:color w:val="000000" w:themeColor="text1"/>
        </w:rPr>
      </w:pPr>
    </w:p>
    <w:p w14:paraId="7C6E94A7" w14:textId="77777777" w:rsidR="0092154F" w:rsidRPr="00091452" w:rsidRDefault="0092154F">
      <w:pPr>
        <w:rPr>
          <w:rFonts w:ascii="Calibri" w:hAnsi="Calibri" w:cs="Calibri"/>
          <w:b/>
          <w:color w:val="000000" w:themeColor="text1"/>
        </w:rPr>
      </w:pPr>
    </w:p>
    <w:p w14:paraId="75D10599" w14:textId="77777777" w:rsidR="004A69CC" w:rsidRPr="00091452" w:rsidRDefault="004A69CC">
      <w:pPr>
        <w:rPr>
          <w:rFonts w:ascii="Calibri" w:hAnsi="Calibri" w:cs="Calibri"/>
          <w:b/>
          <w:color w:val="000000" w:themeColor="text1"/>
        </w:rPr>
      </w:pPr>
    </w:p>
    <w:p w14:paraId="1E814724" w14:textId="507945F9" w:rsidR="002E6E4C" w:rsidRPr="00091452" w:rsidRDefault="002E6E4C" w:rsidP="002E6E4C">
      <w:pPr>
        <w:pStyle w:val="Heading1"/>
        <w:rPr>
          <w:rFonts w:ascii="Calibri" w:hAnsi="Calibri" w:cs="Calibri"/>
        </w:rPr>
      </w:pPr>
      <w:r w:rsidRPr="00091452">
        <w:rPr>
          <w:rFonts w:ascii="Calibri" w:hAnsi="Calibri" w:cs="Calibri"/>
        </w:rPr>
        <w:t>Marvelous Mollusks</w:t>
      </w:r>
      <w:bookmarkStart w:id="0" w:name="_GoBack"/>
      <w:bookmarkEnd w:id="0"/>
    </w:p>
    <w:p w14:paraId="6092F1CA" w14:textId="77777777" w:rsidR="002E6E4C" w:rsidRPr="00091452" w:rsidRDefault="002E6E4C" w:rsidP="002E6E4C">
      <w:pPr>
        <w:rPr>
          <w:rFonts w:ascii="Calibri" w:hAnsi="Calibri" w:cs="Calibri"/>
        </w:rPr>
      </w:pPr>
    </w:p>
    <w:p w14:paraId="0052B7B1" w14:textId="77777777" w:rsidR="002E6E4C" w:rsidRPr="00091452" w:rsidRDefault="002E6E4C" w:rsidP="002E6E4C">
      <w:pPr>
        <w:spacing w:line="276" w:lineRule="auto"/>
        <w:rPr>
          <w:rFonts w:ascii="Calibri" w:hAnsi="Calibri" w:cs="Calibri"/>
        </w:rPr>
      </w:pPr>
      <w:r w:rsidRPr="00091452">
        <w:rPr>
          <w:rFonts w:ascii="Calibri" w:hAnsi="Calibri" w:cs="Calibri"/>
        </w:rPr>
        <w:t xml:space="preserve">Professor Sam Snail is excited to have an offer to publish their new book, </w:t>
      </w:r>
      <w:r w:rsidRPr="00091452">
        <w:rPr>
          <w:rFonts w:ascii="Calibri" w:hAnsi="Calibri" w:cs="Calibri"/>
          <w:i/>
        </w:rPr>
        <w:t>Marvelous Mollusks,</w:t>
      </w:r>
      <w:r w:rsidRPr="00091452">
        <w:rPr>
          <w:rFonts w:ascii="Calibri" w:hAnsi="Calibri" w:cs="Calibri"/>
        </w:rPr>
        <w:t xml:space="preserve"> with a prestigious press. Sam intends to assign five chapters of the book to the students in their </w:t>
      </w:r>
      <w:r w:rsidRPr="00091452">
        <w:rPr>
          <w:rFonts w:ascii="Calibri" w:hAnsi="Calibri" w:cs="Calibri"/>
          <w:i/>
        </w:rPr>
        <w:t>Invertebrates 101</w:t>
      </w:r>
      <w:r w:rsidRPr="00091452">
        <w:rPr>
          <w:rFonts w:ascii="Calibri" w:hAnsi="Calibri" w:cs="Calibri"/>
        </w:rPr>
        <w:t xml:space="preserve"> class, so they want to make sure that their book is affordable to students.</w:t>
      </w:r>
    </w:p>
    <w:p w14:paraId="005DA499" w14:textId="77777777" w:rsidR="002E6E4C" w:rsidRPr="00091452" w:rsidRDefault="002E6E4C" w:rsidP="002E6E4C">
      <w:pPr>
        <w:spacing w:line="276" w:lineRule="auto"/>
        <w:rPr>
          <w:rFonts w:ascii="Calibri" w:hAnsi="Calibri" w:cs="Calibri"/>
        </w:rPr>
      </w:pPr>
    </w:p>
    <w:p w14:paraId="238023E7" w14:textId="77777777" w:rsidR="002E6E4C" w:rsidRPr="00091452" w:rsidRDefault="002E6E4C" w:rsidP="002E6E4C">
      <w:pPr>
        <w:spacing w:line="276" w:lineRule="auto"/>
        <w:rPr>
          <w:rFonts w:ascii="Calibri" w:hAnsi="Calibri" w:cs="Calibri"/>
        </w:rPr>
      </w:pPr>
      <w:r w:rsidRPr="00091452">
        <w:rPr>
          <w:rFonts w:ascii="Calibri" w:hAnsi="Calibri" w:cs="Calibri"/>
        </w:rPr>
        <w:t xml:space="preserve">Identify some ways that Sam may be able to ensure that their publication contract supports this goal. After you have brainstormed some options for Sam, compare your suggestions with the negotiation options provided on the next page. </w:t>
      </w:r>
    </w:p>
    <w:p w14:paraId="05EE1E1D" w14:textId="77777777" w:rsidR="002E6E4C" w:rsidRPr="00091452" w:rsidRDefault="002E6E4C" w:rsidP="002E6E4C">
      <w:pPr>
        <w:rPr>
          <w:rFonts w:ascii="Calibri" w:hAnsi="Calibri" w:cs="Calibri"/>
        </w:rPr>
      </w:pPr>
    </w:p>
    <w:p w14:paraId="05A07705" w14:textId="77777777" w:rsidR="002E6E4C" w:rsidRPr="00091452" w:rsidRDefault="002E6E4C">
      <w:pPr>
        <w:rPr>
          <w:rFonts w:ascii="Calibri" w:hAnsi="Calibri" w:cs="Calibri"/>
          <w:b/>
          <w:noProof/>
          <w:shd w:val="clear" w:color="auto" w:fill="DEEAF6" w:themeFill="accent5" w:themeFillTint="33"/>
        </w:rPr>
      </w:pPr>
      <w:r w:rsidRPr="00091452">
        <w:rPr>
          <w:rFonts w:ascii="Calibri" w:hAnsi="Calibri" w:cs="Calibri"/>
        </w:rPr>
        <w:br w:type="page"/>
      </w:r>
    </w:p>
    <w:p w14:paraId="1B05FE1D" w14:textId="0118016F" w:rsidR="002E6E4C" w:rsidRPr="00091452" w:rsidRDefault="002E6E4C" w:rsidP="002E6E4C">
      <w:pPr>
        <w:pStyle w:val="Heading1"/>
        <w:rPr>
          <w:rFonts w:ascii="Calibri" w:hAnsi="Calibri" w:cs="Calibri"/>
        </w:rPr>
      </w:pPr>
      <w:r w:rsidRPr="00091452">
        <w:rPr>
          <w:rFonts w:ascii="Calibri" w:hAnsi="Calibri" w:cs="Calibri"/>
        </w:rPr>
        <w:lastRenderedPageBreak/>
        <w:t>Negotiation Options</w:t>
      </w:r>
    </w:p>
    <w:p w14:paraId="4FF269E0" w14:textId="77777777" w:rsidR="002E6E4C" w:rsidRPr="00091452" w:rsidRDefault="002E6E4C" w:rsidP="002E6E4C">
      <w:pPr>
        <w:rPr>
          <w:rFonts w:ascii="Calibri" w:hAnsi="Calibri" w:cs="Calibri"/>
        </w:rPr>
      </w:pPr>
    </w:p>
    <w:p w14:paraId="21D49593" w14:textId="77777777" w:rsidR="002E6E4C" w:rsidRPr="00091452" w:rsidRDefault="002E6E4C" w:rsidP="002E6E4C">
      <w:pPr>
        <w:spacing w:line="276" w:lineRule="auto"/>
        <w:rPr>
          <w:rFonts w:ascii="Calibri" w:hAnsi="Calibri" w:cs="Calibri"/>
        </w:rPr>
      </w:pPr>
      <w:r w:rsidRPr="00091452">
        <w:rPr>
          <w:rFonts w:ascii="Calibri" w:hAnsi="Calibri" w:cs="Calibri"/>
        </w:rPr>
        <w:t xml:space="preserve">Sam wants to make sure </w:t>
      </w:r>
      <w:r w:rsidRPr="00091452">
        <w:rPr>
          <w:rFonts w:ascii="Calibri" w:hAnsi="Calibri" w:cs="Calibri"/>
          <w:i/>
        </w:rPr>
        <w:t xml:space="preserve">Marvelous Mollusks </w:t>
      </w:r>
      <w:r w:rsidRPr="00091452">
        <w:rPr>
          <w:rFonts w:ascii="Calibri" w:hAnsi="Calibri" w:cs="Calibri"/>
        </w:rPr>
        <w:t>is affordable to their students. There’s no one right answer, and you may have come up with other options for Sam, but here are some options they can consider when negotiating their publication contract:</w:t>
      </w:r>
    </w:p>
    <w:p w14:paraId="737AE671" w14:textId="77777777" w:rsidR="002E6E4C" w:rsidRPr="00091452" w:rsidRDefault="002E6E4C" w:rsidP="002E6E4C">
      <w:pPr>
        <w:spacing w:line="276" w:lineRule="auto"/>
        <w:rPr>
          <w:rFonts w:ascii="Calibri" w:hAnsi="Calibri" w:cs="Calibri"/>
        </w:rPr>
      </w:pPr>
    </w:p>
    <w:p w14:paraId="4CE7662D" w14:textId="77777777" w:rsidR="002E6E4C" w:rsidRPr="00091452" w:rsidRDefault="002E6E4C" w:rsidP="002E6E4C">
      <w:pPr>
        <w:pStyle w:val="ListParagraph"/>
        <w:numPr>
          <w:ilvl w:val="0"/>
          <w:numId w:val="10"/>
        </w:numPr>
        <w:spacing w:line="276" w:lineRule="auto"/>
        <w:rPr>
          <w:rFonts w:ascii="Calibri" w:hAnsi="Calibri" w:cs="Calibri"/>
        </w:rPr>
      </w:pPr>
      <w:r w:rsidRPr="00091452">
        <w:rPr>
          <w:rFonts w:ascii="Calibri" w:hAnsi="Calibri" w:cs="Calibri"/>
        </w:rPr>
        <w:t xml:space="preserve">Sam may want to explore the option of licensing their rights to their publisher on a non-exclusive basis. This would allow Sam to work with the publisher to publish and distribute copies of </w:t>
      </w:r>
      <w:r w:rsidRPr="00091452">
        <w:rPr>
          <w:rFonts w:ascii="Calibri" w:hAnsi="Calibri" w:cs="Calibri"/>
          <w:i/>
        </w:rPr>
        <w:t>Marvelous Mollusks</w:t>
      </w:r>
      <w:r w:rsidRPr="00091452">
        <w:rPr>
          <w:rFonts w:ascii="Calibri" w:hAnsi="Calibri" w:cs="Calibri"/>
        </w:rPr>
        <w:t xml:space="preserve"> through the publisher’s normal channels (for example, by selling printed copies), but also to make the book available free of charge online under a Creative Commons license. Making the book openly available online would help Sam ensure that the book was freely available to students. </w:t>
      </w:r>
    </w:p>
    <w:p w14:paraId="6447A031" w14:textId="77777777" w:rsidR="002E6E4C" w:rsidRPr="00091452" w:rsidRDefault="002E6E4C" w:rsidP="002E6E4C">
      <w:pPr>
        <w:pStyle w:val="ListParagraph"/>
        <w:spacing w:line="276" w:lineRule="auto"/>
        <w:rPr>
          <w:rFonts w:ascii="Calibri" w:hAnsi="Calibri" w:cs="Calibri"/>
        </w:rPr>
      </w:pPr>
    </w:p>
    <w:p w14:paraId="2AD95B75" w14:textId="77777777" w:rsidR="002E6E4C" w:rsidRPr="00091452" w:rsidRDefault="002E6E4C" w:rsidP="002E6E4C">
      <w:pPr>
        <w:pStyle w:val="ListParagraph"/>
        <w:numPr>
          <w:ilvl w:val="0"/>
          <w:numId w:val="10"/>
        </w:numPr>
        <w:spacing w:line="276" w:lineRule="auto"/>
        <w:rPr>
          <w:rFonts w:ascii="Calibri" w:hAnsi="Calibri" w:cs="Calibri"/>
        </w:rPr>
      </w:pPr>
      <w:r w:rsidRPr="00091452">
        <w:rPr>
          <w:rFonts w:ascii="Calibri" w:hAnsi="Calibri" w:cs="Calibri"/>
        </w:rPr>
        <w:t xml:space="preserve">If making and distributing copies of five chapters of </w:t>
      </w:r>
      <w:r w:rsidRPr="00091452">
        <w:rPr>
          <w:rFonts w:ascii="Calibri" w:hAnsi="Calibri" w:cs="Calibri"/>
          <w:i/>
        </w:rPr>
        <w:t xml:space="preserve">Marvelous Mollusks </w:t>
      </w:r>
      <w:r w:rsidRPr="00091452">
        <w:rPr>
          <w:rFonts w:ascii="Calibri" w:hAnsi="Calibri" w:cs="Calibri"/>
        </w:rPr>
        <w:t xml:space="preserve">to students in their </w:t>
      </w:r>
      <w:r w:rsidRPr="00091452">
        <w:rPr>
          <w:rFonts w:ascii="Calibri" w:hAnsi="Calibri" w:cs="Calibri"/>
          <w:i/>
        </w:rPr>
        <w:t xml:space="preserve">Invertebrates 101 </w:t>
      </w:r>
      <w:r w:rsidRPr="00091452">
        <w:rPr>
          <w:rFonts w:ascii="Calibri" w:hAnsi="Calibri" w:cs="Calibri"/>
        </w:rPr>
        <w:t xml:space="preserve">class would exceed fair use and the publisher won’t agree to a non-exclusive license for the entire book, Sam could negotiate for a way to make just those chapters freely available to their students. Here are two options: </w:t>
      </w:r>
    </w:p>
    <w:p w14:paraId="179ADF4E" w14:textId="058D8610" w:rsidR="002E6E4C" w:rsidRPr="00091452" w:rsidRDefault="002E6E4C" w:rsidP="002E6E4C">
      <w:pPr>
        <w:pStyle w:val="ListParagraph"/>
        <w:numPr>
          <w:ilvl w:val="1"/>
          <w:numId w:val="10"/>
        </w:numPr>
        <w:spacing w:line="276" w:lineRule="auto"/>
        <w:rPr>
          <w:rFonts w:ascii="Calibri" w:hAnsi="Calibri" w:cs="Calibri"/>
        </w:rPr>
      </w:pPr>
      <w:r w:rsidRPr="00091452">
        <w:rPr>
          <w:rFonts w:ascii="Calibri" w:hAnsi="Calibri" w:cs="Calibri"/>
        </w:rPr>
        <w:t xml:space="preserve">Sam can consider negotiating with the publisher to non-exclusively license the five chapters of </w:t>
      </w:r>
      <w:r w:rsidRPr="00091452">
        <w:rPr>
          <w:rFonts w:ascii="Calibri" w:hAnsi="Calibri" w:cs="Calibri"/>
          <w:i/>
        </w:rPr>
        <w:t xml:space="preserve">Marvelous Mollusks </w:t>
      </w:r>
      <w:r w:rsidRPr="00091452">
        <w:rPr>
          <w:rFonts w:ascii="Calibri" w:hAnsi="Calibri" w:cs="Calibri"/>
        </w:rPr>
        <w:t xml:space="preserve">that they would like to make available to students to the publisher, while offering an exclusive license to the remainder of the chapters. </w:t>
      </w:r>
    </w:p>
    <w:p w14:paraId="771FEA50" w14:textId="77777777" w:rsidR="002E6E4C" w:rsidRPr="00091452" w:rsidRDefault="002E6E4C" w:rsidP="002E6E4C">
      <w:pPr>
        <w:pStyle w:val="ListParagraph"/>
        <w:numPr>
          <w:ilvl w:val="1"/>
          <w:numId w:val="10"/>
        </w:numPr>
        <w:spacing w:line="276" w:lineRule="auto"/>
        <w:rPr>
          <w:rFonts w:ascii="Calibri" w:hAnsi="Calibri" w:cs="Calibri"/>
        </w:rPr>
      </w:pPr>
      <w:r w:rsidRPr="00091452">
        <w:rPr>
          <w:rFonts w:ascii="Calibri" w:hAnsi="Calibri" w:cs="Calibri"/>
        </w:rPr>
        <w:t xml:space="preserve">Sam could negotiate for a “license-back,” specifying that the publisher licenses Sam to make and distribute copies of those five chapters to the students in their class. </w:t>
      </w:r>
    </w:p>
    <w:p w14:paraId="1E6CFE5E" w14:textId="77777777" w:rsidR="002E6E4C" w:rsidRPr="00091452" w:rsidRDefault="002E6E4C" w:rsidP="002E6E4C">
      <w:pPr>
        <w:spacing w:line="276" w:lineRule="auto"/>
        <w:rPr>
          <w:rFonts w:ascii="Calibri" w:hAnsi="Calibri" w:cs="Calibri"/>
        </w:rPr>
      </w:pPr>
    </w:p>
    <w:p w14:paraId="56672700" w14:textId="651ECE95" w:rsidR="002E6E4C" w:rsidRPr="00091452" w:rsidRDefault="002E6E4C" w:rsidP="00EF1C6D">
      <w:pPr>
        <w:pStyle w:val="ListParagraph"/>
        <w:numPr>
          <w:ilvl w:val="0"/>
          <w:numId w:val="11"/>
        </w:numPr>
        <w:rPr>
          <w:rFonts w:ascii="Calibri" w:hAnsi="Calibri" w:cs="Calibri"/>
        </w:rPr>
      </w:pPr>
      <w:r w:rsidRPr="00091452">
        <w:rPr>
          <w:rFonts w:ascii="Calibri" w:hAnsi="Calibri" w:cs="Calibri"/>
        </w:rPr>
        <w:t xml:space="preserve">Sam could ask for additional information about the publisher’s anticipated production expenses and sales projections to better understand its pricing strategy and look for opportunities to keep the price of the book down—such as </w:t>
      </w:r>
      <w:r w:rsidR="00EF1C6D" w:rsidRPr="00091452">
        <w:rPr>
          <w:rFonts w:ascii="Calibri" w:hAnsi="Calibri" w:cs="Calibri"/>
        </w:rPr>
        <w:t>reducing the</w:t>
      </w:r>
      <w:r w:rsidRPr="00091452">
        <w:rPr>
          <w:rFonts w:ascii="Calibri" w:hAnsi="Calibri" w:cs="Calibri"/>
        </w:rPr>
        <w:t xml:space="preserve"> page count, releasing in paperback format, or using fewer illustrations.</w:t>
      </w:r>
    </w:p>
    <w:p w14:paraId="4CE55492" w14:textId="77777777" w:rsidR="006C4D51" w:rsidRPr="00091452" w:rsidRDefault="006C4D51" w:rsidP="007B4FF3">
      <w:pPr>
        <w:rPr>
          <w:rFonts w:ascii="Calibri" w:hAnsi="Calibri" w:cs="Calibri"/>
        </w:rPr>
      </w:pPr>
    </w:p>
    <w:p w14:paraId="01CED493" w14:textId="77777777" w:rsidR="00C10F6A" w:rsidRPr="00091452" w:rsidRDefault="00C10F6A" w:rsidP="00C10F6A">
      <w:pPr>
        <w:rPr>
          <w:rFonts w:ascii="Calibri" w:hAnsi="Calibri" w:cs="Calibri"/>
        </w:rPr>
      </w:pPr>
    </w:p>
    <w:p w14:paraId="18485EDB" w14:textId="71A08F4F" w:rsidR="007B4FF3" w:rsidRPr="00091452" w:rsidRDefault="00836749" w:rsidP="005864CD">
      <w:pPr>
        <w:spacing w:line="276" w:lineRule="auto"/>
        <w:rPr>
          <w:rStyle w:val="FootnoteReference"/>
          <w:rFonts w:ascii="Calibri" w:hAnsi="Calibri" w:cs="Calibri"/>
          <w:color w:val="FFFFFF" w:themeColor="background1"/>
          <w:sz w:val="20"/>
          <w:szCs w:val="20"/>
        </w:rPr>
      </w:pPr>
      <w:r w:rsidRPr="00091452">
        <w:rPr>
          <w:rStyle w:val="FootnoteReference"/>
          <w:rFonts w:ascii="Calibri" w:hAnsi="Calibri" w:cs="Calibri"/>
          <w:color w:val="FFFFFF" w:themeColor="background1"/>
          <w:sz w:val="20"/>
          <w:szCs w:val="20"/>
        </w:rPr>
        <w:footnoteReference w:customMarkFollows="1" w:id="1"/>
        <w:t>.</w:t>
      </w:r>
    </w:p>
    <w:p w14:paraId="20DAC318" w14:textId="762820FE" w:rsidR="00C7769C" w:rsidRPr="00091452" w:rsidRDefault="00C7769C" w:rsidP="00836749">
      <w:pPr>
        <w:rPr>
          <w:rStyle w:val="SubtleEmphasis"/>
          <w:rFonts w:ascii="Calibri" w:hAnsi="Calibri" w:cs="Calibri"/>
          <w:b/>
        </w:rPr>
      </w:pPr>
    </w:p>
    <w:sectPr w:rsidR="00C7769C" w:rsidRPr="00091452"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378E" w14:textId="77777777" w:rsidR="00FC3F6A" w:rsidRDefault="00FC3F6A" w:rsidP="00416C20">
      <w:r>
        <w:separator/>
      </w:r>
    </w:p>
  </w:endnote>
  <w:endnote w:type="continuationSeparator" w:id="0">
    <w:p w14:paraId="082E3851" w14:textId="77777777" w:rsidR="00FC3F6A" w:rsidRDefault="00FC3F6A"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CF12" w14:textId="77777777" w:rsidR="00FC3F6A" w:rsidRDefault="00FC3F6A" w:rsidP="00416C20">
      <w:r>
        <w:separator/>
      </w:r>
    </w:p>
  </w:footnote>
  <w:footnote w:type="continuationSeparator" w:id="0">
    <w:p w14:paraId="28032DD2" w14:textId="77777777" w:rsidR="00FC3F6A" w:rsidRDefault="00FC3F6A" w:rsidP="00416C20">
      <w:r>
        <w:continuationSeparator/>
      </w:r>
    </w:p>
  </w:footnote>
  <w:footnote w:id="1">
    <w:p w14:paraId="167AC61C" w14:textId="77777777" w:rsidR="00836749" w:rsidRPr="00FE1D48" w:rsidRDefault="00836749" w:rsidP="00C10F6A">
      <w:pPr>
        <w:pStyle w:val="Quote"/>
        <w:shd w:val="clear" w:color="auto" w:fill="DEEAF6" w:themeFill="accent5" w:themeFillTint="33"/>
        <w:spacing w:before="0" w:after="0"/>
        <w:ind w:left="0" w:right="0"/>
        <w:rPr>
          <w:rStyle w:val="SubtleEmphasis"/>
          <w:b/>
          <w:color w:val="000000" w:themeColor="text1"/>
        </w:rPr>
      </w:pPr>
      <w:r w:rsidRPr="00836749">
        <w:rPr>
          <w:rStyle w:val="FootnoteReference"/>
          <w:color w:val="E2EFD9" w:themeColor="accent6" w:themeTint="33"/>
        </w:rPr>
        <w:t>.</w:t>
      </w:r>
      <w:r>
        <w:t xml:space="preserve"> </w:t>
      </w:r>
      <w:r w:rsidRPr="00FE1D48">
        <w:rPr>
          <w:rStyle w:val="SubtleEmphasis"/>
          <w:b/>
          <w:color w:val="000000" w:themeColor="text1"/>
        </w:rPr>
        <w:t xml:space="preserve">Authors Alliance is grateful to Arcadia—a charitable fund of Lisbet Rausing </w:t>
      </w:r>
    </w:p>
    <w:p w14:paraId="7F0ECF00" w14:textId="2A71C045" w:rsidR="00836749" w:rsidRPr="004010B0" w:rsidRDefault="00836749" w:rsidP="00C10F6A">
      <w:pPr>
        <w:pStyle w:val="Quote"/>
        <w:shd w:val="clear" w:color="auto" w:fill="DEEAF6" w:themeFill="accent5" w:themeFillTint="33"/>
        <w:spacing w:before="0" w:after="0"/>
        <w:ind w:left="0" w:right="0"/>
        <w:rPr>
          <w:rStyle w:val="SubtleEmphasis"/>
          <w:b/>
        </w:rPr>
      </w:pPr>
      <w:r w:rsidRPr="00FE1D48">
        <w:rPr>
          <w:rStyle w:val="SubtleEmphasis"/>
          <w:b/>
          <w:color w:val="000000" w:themeColor="text1"/>
        </w:rPr>
        <w:t xml:space="preserve">and Peter Baldwin—for a grant that supported the creation of these </w:t>
      </w:r>
      <w:r w:rsidR="00882CBB">
        <w:rPr>
          <w:rStyle w:val="SubtleEmphasis"/>
          <w:b/>
          <w:color w:val="000000" w:themeColor="text1"/>
        </w:rPr>
        <w:t>materials</w:t>
      </w:r>
      <w:r w:rsidRPr="00FE1D48">
        <w:rPr>
          <w:rStyle w:val="SubtleEmphasis"/>
          <w:b/>
          <w:color w:val="000000" w:themeColor="text1"/>
        </w:rPr>
        <w:t>.</w:t>
      </w:r>
    </w:p>
    <w:p w14:paraId="37A6AE41" w14:textId="5DB8BC55" w:rsidR="00836749" w:rsidRDefault="0083674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A3FB3"/>
    <w:multiLevelType w:val="hybridMultilevel"/>
    <w:tmpl w:val="89B0BCBC"/>
    <w:lvl w:ilvl="0" w:tplc="2C80704E">
      <w:start w:val="1"/>
      <w:numFmt w:val="bullet"/>
      <w:lvlText w:val=""/>
      <w:lvlJc w:val="left"/>
      <w:pPr>
        <w:ind w:left="720" w:hanging="360"/>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56BFB"/>
    <w:multiLevelType w:val="hybridMultilevel"/>
    <w:tmpl w:val="89E22B76"/>
    <w:lvl w:ilvl="0" w:tplc="955094D4">
      <w:start w:val="1"/>
      <w:numFmt w:val="bullet"/>
      <w:lvlText w:val=""/>
      <w:lvlJc w:val="left"/>
      <w:pPr>
        <w:ind w:left="720" w:hanging="360"/>
      </w:pPr>
      <w:rPr>
        <w:rFonts w:ascii="Symbol" w:hAnsi="Symbol" w:hint="default"/>
        <w:color w:val="2E74B5" w:themeColor="accent5"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9"/>
  </w:num>
  <w:num w:numId="7">
    <w:abstractNumId w:val="10"/>
  </w:num>
  <w:num w:numId="8">
    <w:abstractNumId w:val="1"/>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345E8"/>
    <w:rsid w:val="000655D7"/>
    <w:rsid w:val="00065608"/>
    <w:rsid w:val="00066EFB"/>
    <w:rsid w:val="0007767F"/>
    <w:rsid w:val="000821E2"/>
    <w:rsid w:val="00091452"/>
    <w:rsid w:val="000F1A69"/>
    <w:rsid w:val="000F7032"/>
    <w:rsid w:val="00100040"/>
    <w:rsid w:val="001127B5"/>
    <w:rsid w:val="00174CA8"/>
    <w:rsid w:val="00175D3B"/>
    <w:rsid w:val="00194F57"/>
    <w:rsid w:val="001D3DF1"/>
    <w:rsid w:val="001D5A1D"/>
    <w:rsid w:val="001F019D"/>
    <w:rsid w:val="002012BB"/>
    <w:rsid w:val="00233E90"/>
    <w:rsid w:val="002555B2"/>
    <w:rsid w:val="0026198A"/>
    <w:rsid w:val="002662ED"/>
    <w:rsid w:val="002E64E6"/>
    <w:rsid w:val="002E6E4C"/>
    <w:rsid w:val="002F47F1"/>
    <w:rsid w:val="0032659F"/>
    <w:rsid w:val="003502FE"/>
    <w:rsid w:val="00392150"/>
    <w:rsid w:val="0039415B"/>
    <w:rsid w:val="003962E0"/>
    <w:rsid w:val="003C242D"/>
    <w:rsid w:val="003F44B9"/>
    <w:rsid w:val="004010B0"/>
    <w:rsid w:val="0040393C"/>
    <w:rsid w:val="00404454"/>
    <w:rsid w:val="00416C20"/>
    <w:rsid w:val="00482F94"/>
    <w:rsid w:val="004A32C2"/>
    <w:rsid w:val="004A69CC"/>
    <w:rsid w:val="00510B43"/>
    <w:rsid w:val="00542BEC"/>
    <w:rsid w:val="00554FEE"/>
    <w:rsid w:val="00556BF6"/>
    <w:rsid w:val="00563429"/>
    <w:rsid w:val="005864CD"/>
    <w:rsid w:val="005945AB"/>
    <w:rsid w:val="005A7E35"/>
    <w:rsid w:val="005E3510"/>
    <w:rsid w:val="0062721C"/>
    <w:rsid w:val="006460E5"/>
    <w:rsid w:val="006A04A7"/>
    <w:rsid w:val="006C4D51"/>
    <w:rsid w:val="00706CFD"/>
    <w:rsid w:val="00735345"/>
    <w:rsid w:val="00786645"/>
    <w:rsid w:val="007978C7"/>
    <w:rsid w:val="007B4FF3"/>
    <w:rsid w:val="007C6F92"/>
    <w:rsid w:val="007E0AA4"/>
    <w:rsid w:val="007F09CE"/>
    <w:rsid w:val="007F32FF"/>
    <w:rsid w:val="008213B2"/>
    <w:rsid w:val="00836749"/>
    <w:rsid w:val="00841783"/>
    <w:rsid w:val="00864435"/>
    <w:rsid w:val="00880DE5"/>
    <w:rsid w:val="00882CBB"/>
    <w:rsid w:val="008E43DC"/>
    <w:rsid w:val="0092154F"/>
    <w:rsid w:val="0092717F"/>
    <w:rsid w:val="00956461"/>
    <w:rsid w:val="00986FE4"/>
    <w:rsid w:val="009A1063"/>
    <w:rsid w:val="009D6C56"/>
    <w:rsid w:val="009E31BF"/>
    <w:rsid w:val="00A14BCA"/>
    <w:rsid w:val="00A412BA"/>
    <w:rsid w:val="00A6150B"/>
    <w:rsid w:val="00AB58D0"/>
    <w:rsid w:val="00B6406E"/>
    <w:rsid w:val="00BB769D"/>
    <w:rsid w:val="00C10F6A"/>
    <w:rsid w:val="00C12CB2"/>
    <w:rsid w:val="00C7769C"/>
    <w:rsid w:val="00CA1FDE"/>
    <w:rsid w:val="00CA4838"/>
    <w:rsid w:val="00CB77AF"/>
    <w:rsid w:val="00CC2A24"/>
    <w:rsid w:val="00CF47C5"/>
    <w:rsid w:val="00CF76FA"/>
    <w:rsid w:val="00D63171"/>
    <w:rsid w:val="00D64DB3"/>
    <w:rsid w:val="00D84052"/>
    <w:rsid w:val="00D975AF"/>
    <w:rsid w:val="00DC3EB6"/>
    <w:rsid w:val="00DF4635"/>
    <w:rsid w:val="00E128B9"/>
    <w:rsid w:val="00E212F2"/>
    <w:rsid w:val="00E232FE"/>
    <w:rsid w:val="00E276FF"/>
    <w:rsid w:val="00E32E29"/>
    <w:rsid w:val="00E76634"/>
    <w:rsid w:val="00E90251"/>
    <w:rsid w:val="00E90BAD"/>
    <w:rsid w:val="00E944DB"/>
    <w:rsid w:val="00EF1C6D"/>
    <w:rsid w:val="00EF450D"/>
    <w:rsid w:val="00F0717A"/>
    <w:rsid w:val="00F642CC"/>
    <w:rsid w:val="00F739E5"/>
    <w:rsid w:val="00F83DA6"/>
    <w:rsid w:val="00FA7CF8"/>
    <w:rsid w:val="00FB6FB8"/>
    <w:rsid w:val="00FC3F6A"/>
    <w:rsid w:val="00FE1D48"/>
    <w:rsid w:val="00FE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character" w:styleId="CommentReference">
    <w:name w:val="annotation reference"/>
    <w:basedOn w:val="DefaultParagraphFont"/>
    <w:uiPriority w:val="99"/>
    <w:semiHidden/>
    <w:unhideWhenUsed/>
    <w:rsid w:val="002E6E4C"/>
    <w:rPr>
      <w:sz w:val="18"/>
      <w:szCs w:val="18"/>
    </w:rPr>
  </w:style>
  <w:style w:type="paragraph" w:styleId="CommentText">
    <w:name w:val="annotation text"/>
    <w:basedOn w:val="Normal"/>
    <w:link w:val="CommentTextChar"/>
    <w:uiPriority w:val="99"/>
    <w:semiHidden/>
    <w:unhideWhenUsed/>
    <w:rsid w:val="002E6E4C"/>
  </w:style>
  <w:style w:type="character" w:customStyle="1" w:styleId="CommentTextChar">
    <w:name w:val="Comment Text Char"/>
    <w:basedOn w:val="DefaultParagraphFont"/>
    <w:link w:val="CommentText"/>
    <w:uiPriority w:val="99"/>
    <w:semiHidden/>
    <w:rsid w:val="002E6E4C"/>
  </w:style>
  <w:style w:type="paragraph" w:styleId="BalloonText">
    <w:name w:val="Balloon Text"/>
    <w:basedOn w:val="Normal"/>
    <w:link w:val="BalloonTextChar"/>
    <w:uiPriority w:val="99"/>
    <w:semiHidden/>
    <w:unhideWhenUsed/>
    <w:rsid w:val="002E6E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6E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D7B06C-B44B-EF4E-B852-46876AC2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7</cp:revision>
  <dcterms:created xsi:type="dcterms:W3CDTF">2019-08-29T16:24:00Z</dcterms:created>
  <dcterms:modified xsi:type="dcterms:W3CDTF">2019-11-15T02:01:00Z</dcterms:modified>
</cp:coreProperties>
</file>